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DBAB" w14:textId="29BF038D" w:rsidR="00556DCE" w:rsidRPr="00556DCE" w:rsidRDefault="00556DCE" w:rsidP="00556DCE">
      <w:pPr>
        <w:spacing w:after="120" w:line="240" w:lineRule="auto"/>
        <w:jc w:val="left"/>
        <w:rPr>
          <w:rFonts w:asciiTheme="minorHAnsi" w:hAnsiTheme="minorHAnsi"/>
          <w:b/>
          <w:color w:val="002060"/>
          <w:sz w:val="24"/>
          <w:szCs w:val="24"/>
        </w:rPr>
      </w:pPr>
      <w:proofErr w:type="spellStart"/>
      <w:r>
        <w:rPr>
          <w:rFonts w:asciiTheme="minorHAnsi" w:hAnsiTheme="minorHAnsi"/>
          <w:b/>
          <w:color w:val="002060"/>
          <w:sz w:val="24"/>
          <w:szCs w:val="24"/>
        </w:rPr>
        <w:t>Allegato</w:t>
      </w:r>
      <w:proofErr w:type="spellEnd"/>
      <w:r>
        <w:rPr>
          <w:rFonts w:asciiTheme="minorHAnsi" w:hAnsiTheme="minorHAnsi"/>
          <w:b/>
          <w:color w:val="002060"/>
          <w:sz w:val="24"/>
          <w:szCs w:val="24"/>
        </w:rPr>
        <w:t xml:space="preserve"> C)</w:t>
      </w:r>
    </w:p>
    <w:p w14:paraId="16DBCB3D" w14:textId="46E6FF81" w:rsidR="00237BAA" w:rsidRPr="006D565D" w:rsidRDefault="006D565D" w:rsidP="00EA6137">
      <w:pPr>
        <w:spacing w:after="120" w:line="240" w:lineRule="auto"/>
        <w:jc w:val="center"/>
        <w:rPr>
          <w:rFonts w:asciiTheme="minorHAnsi" w:hAnsiTheme="minorHAnsi"/>
          <w:b/>
          <w:color w:val="002060"/>
          <w:sz w:val="40"/>
        </w:rPr>
      </w:pPr>
      <w:r w:rsidRPr="006D565D">
        <w:rPr>
          <w:rFonts w:asciiTheme="minorHAnsi" w:hAnsiTheme="minorHAnsi"/>
          <w:b/>
          <w:color w:val="002060"/>
          <w:sz w:val="40"/>
        </w:rPr>
        <w:t xml:space="preserve">INFORMATIVA DA </w:t>
      </w:r>
      <w:r w:rsidR="00556DCE">
        <w:rPr>
          <w:rFonts w:asciiTheme="minorHAnsi" w:hAnsiTheme="minorHAnsi"/>
          <w:b/>
          <w:color w:val="002060"/>
          <w:sz w:val="40"/>
        </w:rPr>
        <w:t>PUBBLICARE</w:t>
      </w:r>
      <w:r w:rsidRPr="006D565D">
        <w:rPr>
          <w:rFonts w:asciiTheme="minorHAnsi" w:hAnsiTheme="minorHAnsi"/>
          <w:b/>
          <w:color w:val="002060"/>
          <w:sz w:val="40"/>
        </w:rPr>
        <w:t xml:space="preserve"> NEL SITO ISTITUZIONALE</w:t>
      </w:r>
    </w:p>
    <w:p w14:paraId="0910A434" w14:textId="77777777" w:rsidR="00FE5499" w:rsidRPr="00A71FB1" w:rsidRDefault="00FE5499" w:rsidP="00FE5499">
      <w:pPr>
        <w:rPr>
          <w:rFonts w:ascii="Arial" w:hAnsi="Arial" w:cs="Arial"/>
          <w:sz w:val="24"/>
          <w:lang w:val="it-IT"/>
        </w:rPr>
      </w:pPr>
      <w:r w:rsidRPr="00A71FB1">
        <w:rPr>
          <w:rFonts w:ascii="Arial" w:hAnsi="Arial" w:cs="Arial"/>
          <w:sz w:val="24"/>
          <w:lang w:val="it-IT"/>
        </w:rPr>
        <w:t>La Regione del Veneto con DGRV 1462 del 25 ottobre 2021</w:t>
      </w:r>
      <w:r w:rsidR="009108F3">
        <w:rPr>
          <w:rFonts w:ascii="Arial" w:hAnsi="Arial" w:cs="Arial"/>
          <w:sz w:val="24"/>
          <w:lang w:val="it-IT"/>
        </w:rPr>
        <w:t xml:space="preserve"> e </w:t>
      </w:r>
      <w:r w:rsidRPr="00A71FB1">
        <w:rPr>
          <w:rFonts w:ascii="Arial" w:hAnsi="Arial" w:cs="Arial"/>
          <w:sz w:val="24"/>
          <w:lang w:val="it-IT"/>
        </w:rPr>
        <w:t xml:space="preserve">DGRV 1682 del 29 novembre 2021 </w:t>
      </w:r>
      <w:r w:rsidR="009108F3" w:rsidRPr="009108F3">
        <w:rPr>
          <w:rFonts w:ascii="Arial" w:hAnsi="Arial" w:cs="Arial"/>
          <w:sz w:val="24"/>
          <w:lang w:val="it-IT"/>
        </w:rPr>
        <w:t xml:space="preserve">ha approvato la realizzazione del Programma di interventi, per l'anno 2021, a favore delle famiglie fragili, in attuazione della legge regionale n.20 del 28/05/2020. </w:t>
      </w:r>
    </w:p>
    <w:p w14:paraId="5E78057A" w14:textId="77777777" w:rsidR="00FE5499" w:rsidRPr="00A71FB1" w:rsidRDefault="00FE5499" w:rsidP="00FE5499">
      <w:pPr>
        <w:rPr>
          <w:rFonts w:ascii="Arial" w:hAnsi="Arial" w:cs="Arial"/>
          <w:sz w:val="24"/>
          <w:lang w:val="it-IT"/>
        </w:rPr>
      </w:pPr>
      <w:r w:rsidRPr="00A71FB1">
        <w:rPr>
          <w:rFonts w:ascii="Arial" w:hAnsi="Arial" w:cs="Arial"/>
          <w:sz w:val="24"/>
          <w:lang w:val="it-IT"/>
        </w:rPr>
        <w:t>La gestione della misura d’intervento è in capo agli Ambiti territoriali sociali, i quali organizzano, assieme ai Comuni del proprio territorio, la raccolta delle domande, l’esclusione dei richiedenti privi dei requisiti e l’assegnazione dei contributi agli aventi diritto.</w:t>
      </w:r>
    </w:p>
    <w:p w14:paraId="3D770811" w14:textId="77777777" w:rsidR="009108F3" w:rsidRDefault="00FE5499" w:rsidP="00E4167E">
      <w:pPr>
        <w:spacing w:after="240"/>
        <w:rPr>
          <w:rFonts w:ascii="Arial" w:hAnsi="Arial" w:cs="Arial"/>
          <w:sz w:val="24"/>
          <w:lang w:val="it-IT"/>
        </w:rPr>
      </w:pPr>
      <w:r w:rsidRPr="00B64BD5">
        <w:rPr>
          <w:rFonts w:ascii="Arial" w:hAnsi="Arial" w:cs="Arial"/>
          <w:sz w:val="24"/>
          <w:lang w:val="it-IT"/>
        </w:rPr>
        <w:t>La Federazione dei Comuni del Camposampierese</w:t>
      </w:r>
      <w:r w:rsidRPr="00A71FB1">
        <w:rPr>
          <w:rFonts w:ascii="Arial" w:hAnsi="Arial" w:cs="Arial"/>
          <w:sz w:val="24"/>
          <w:lang w:val="it-IT"/>
        </w:rPr>
        <w:t xml:space="preserve"> è capofila dell'Ambito territoriale sociale VEN_15 e </w:t>
      </w:r>
      <w:r w:rsidR="009108F3" w:rsidRPr="009108F3">
        <w:rPr>
          <w:rFonts w:ascii="Arial" w:hAnsi="Arial" w:cs="Arial"/>
          <w:sz w:val="24"/>
          <w:lang w:val="it-IT"/>
        </w:rPr>
        <w:t>ha definito le modalità con cui sarà possibile per le famiglie accedere ai relativi benefici.</w:t>
      </w:r>
    </w:p>
    <w:p w14:paraId="1A7D397D" w14:textId="77777777" w:rsidR="009108F3" w:rsidRPr="009108F3" w:rsidRDefault="009108F3" w:rsidP="009108F3">
      <w:p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presente Bando prevede </w:t>
      </w:r>
      <w:r w:rsidRPr="009108F3">
        <w:rPr>
          <w:rFonts w:ascii="Arial" w:hAnsi="Arial" w:cs="Arial"/>
          <w:b/>
          <w:sz w:val="24"/>
          <w:lang w:val="it-IT"/>
        </w:rPr>
        <w:t>tre linee di intervento</w:t>
      </w:r>
      <w:r w:rsidRPr="009108F3">
        <w:rPr>
          <w:rFonts w:ascii="Arial" w:hAnsi="Arial" w:cs="Arial"/>
          <w:sz w:val="24"/>
          <w:lang w:val="it-IT"/>
        </w:rPr>
        <w:t xml:space="preserve"> a favore delle seguenti famiglie:</w:t>
      </w:r>
    </w:p>
    <w:p w14:paraId="5113248F" w14:textId="77777777" w:rsidR="009108F3" w:rsidRPr="009108F3" w:rsidRDefault="009108F3" w:rsidP="009108F3">
      <w:pPr>
        <w:pStyle w:val="Paragrafoelenco"/>
        <w:numPr>
          <w:ilvl w:val="0"/>
          <w:numId w:val="2"/>
        </w:numPr>
        <w:ind w:left="284" w:hanging="294"/>
        <w:rPr>
          <w:rFonts w:ascii="Arial" w:hAnsi="Arial" w:cs="Arial"/>
          <w:sz w:val="24"/>
          <w:lang w:val="it-IT"/>
        </w:rPr>
      </w:pPr>
      <w:r w:rsidRPr="009108F3">
        <w:rPr>
          <w:rFonts w:ascii="Arial" w:hAnsi="Arial" w:cs="Arial"/>
          <w:b/>
          <w:sz w:val="24"/>
          <w:lang w:val="it-IT"/>
        </w:rPr>
        <w:t>famiglie con figli minori di età rimasti orfani di uno o entrambi i genitori</w:t>
      </w:r>
      <w:r w:rsidRPr="009108F3">
        <w:rPr>
          <w:rFonts w:ascii="Arial" w:hAnsi="Arial" w:cs="Arial"/>
          <w:sz w:val="24"/>
          <w:lang w:val="it-IT"/>
        </w:rPr>
        <w:t>.</w:t>
      </w:r>
      <w:r>
        <w:rPr>
          <w:rFonts w:ascii="Arial" w:hAnsi="Arial" w:cs="Arial"/>
          <w:sz w:val="24"/>
          <w:lang w:val="it-IT"/>
        </w:rPr>
        <w:t xml:space="preserve"> È</w:t>
      </w:r>
      <w:r w:rsidRPr="009108F3">
        <w:rPr>
          <w:rFonts w:ascii="Arial" w:hAnsi="Arial" w:cs="Arial"/>
          <w:sz w:val="24"/>
          <w:lang w:val="it-IT"/>
        </w:rPr>
        <w:t xml:space="preserve"> previsto un intervento economico di € </w:t>
      </w:r>
      <w:r>
        <w:rPr>
          <w:rFonts w:ascii="Arial" w:hAnsi="Arial" w:cs="Arial"/>
          <w:sz w:val="24"/>
          <w:lang w:val="it-IT"/>
        </w:rPr>
        <w:t>5</w:t>
      </w:r>
      <w:r w:rsidRPr="009108F3">
        <w:rPr>
          <w:rFonts w:ascii="Arial" w:hAnsi="Arial" w:cs="Arial"/>
          <w:sz w:val="24"/>
          <w:lang w:val="it-IT"/>
        </w:rPr>
        <w:t>00,00 per ciascun figlio minore</w:t>
      </w:r>
      <w:r w:rsidR="00B64BD5">
        <w:rPr>
          <w:rFonts w:ascii="Arial" w:hAnsi="Arial" w:cs="Arial"/>
          <w:sz w:val="24"/>
          <w:lang w:val="it-IT"/>
        </w:rPr>
        <w:t xml:space="preserve"> orfano</w:t>
      </w:r>
      <w:r>
        <w:rPr>
          <w:rFonts w:ascii="Arial" w:hAnsi="Arial" w:cs="Arial"/>
          <w:sz w:val="24"/>
          <w:lang w:val="it-IT"/>
        </w:rPr>
        <w:t>;</w:t>
      </w:r>
    </w:p>
    <w:p w14:paraId="666E6BF9" w14:textId="77777777" w:rsidR="009108F3" w:rsidRDefault="009108F3" w:rsidP="009108F3">
      <w:pPr>
        <w:pStyle w:val="Paragrafoelenco"/>
        <w:numPr>
          <w:ilvl w:val="0"/>
          <w:numId w:val="2"/>
        </w:numPr>
        <w:ind w:left="284" w:hanging="294"/>
        <w:rPr>
          <w:rFonts w:ascii="Arial" w:hAnsi="Arial" w:cs="Arial"/>
          <w:sz w:val="24"/>
          <w:lang w:val="it-IT"/>
        </w:rPr>
      </w:pPr>
      <w:r w:rsidRPr="009108F3">
        <w:rPr>
          <w:rFonts w:ascii="Arial" w:hAnsi="Arial" w:cs="Arial"/>
          <w:b/>
          <w:sz w:val="24"/>
          <w:lang w:val="it-IT"/>
        </w:rPr>
        <w:t>famiglie monoparentali e famiglie di genitori separati o divorziati con figli fiscalmente a carico</w:t>
      </w:r>
      <w:r w:rsidRPr="009108F3">
        <w:rPr>
          <w:rFonts w:ascii="Arial" w:hAnsi="Arial" w:cs="Arial"/>
          <w:sz w:val="24"/>
          <w:lang w:val="it-IT"/>
        </w:rPr>
        <w:t xml:space="preserve">. </w:t>
      </w:r>
      <w:r>
        <w:rPr>
          <w:rFonts w:ascii="Arial" w:hAnsi="Arial" w:cs="Arial"/>
          <w:sz w:val="24"/>
          <w:lang w:val="it-IT"/>
        </w:rPr>
        <w:t>È</w:t>
      </w:r>
      <w:r w:rsidRPr="009108F3">
        <w:rPr>
          <w:rFonts w:ascii="Arial" w:hAnsi="Arial" w:cs="Arial"/>
          <w:sz w:val="24"/>
          <w:lang w:val="it-IT"/>
        </w:rPr>
        <w:t xml:space="preserve"> previsto un intervento economico di € </w:t>
      </w:r>
      <w:r>
        <w:rPr>
          <w:rFonts w:ascii="Arial" w:hAnsi="Arial" w:cs="Arial"/>
          <w:sz w:val="24"/>
          <w:lang w:val="it-IT"/>
        </w:rPr>
        <w:t>55</w:t>
      </w:r>
      <w:r w:rsidRPr="009108F3">
        <w:rPr>
          <w:rFonts w:ascii="Arial" w:hAnsi="Arial" w:cs="Arial"/>
          <w:sz w:val="24"/>
          <w:lang w:val="it-IT"/>
        </w:rPr>
        <w:t>0,00 per ciascun nucleo</w:t>
      </w:r>
      <w:r>
        <w:rPr>
          <w:rFonts w:ascii="Arial" w:hAnsi="Arial" w:cs="Arial"/>
          <w:sz w:val="24"/>
          <w:lang w:val="it-IT"/>
        </w:rPr>
        <w:t>;</w:t>
      </w:r>
    </w:p>
    <w:p w14:paraId="35310A1F" w14:textId="77777777" w:rsidR="00E4167E" w:rsidRPr="00A007AE" w:rsidRDefault="009108F3" w:rsidP="00E4167E">
      <w:pPr>
        <w:pStyle w:val="Paragrafoelenco"/>
        <w:numPr>
          <w:ilvl w:val="0"/>
          <w:numId w:val="2"/>
        </w:numPr>
        <w:spacing w:after="240"/>
        <w:ind w:left="284" w:hanging="294"/>
        <w:rPr>
          <w:rFonts w:ascii="Arial" w:hAnsi="Arial" w:cs="Arial"/>
          <w:color w:val="0070C0"/>
          <w:sz w:val="24"/>
          <w:lang w:val="it-IT"/>
        </w:rPr>
      </w:pPr>
      <w:r w:rsidRPr="009108F3">
        <w:rPr>
          <w:rFonts w:ascii="Arial" w:hAnsi="Arial" w:cs="Arial"/>
          <w:b/>
          <w:sz w:val="24"/>
          <w:lang w:val="it-IT"/>
        </w:rPr>
        <w:t>famiglie con figli minorenni a seguito di parto trigemellare e famiglie con numero di figli pari o superiore a quattro, fiscalmente a carico, di cui almeno un minorenne</w:t>
      </w:r>
      <w:r w:rsidRPr="009108F3">
        <w:rPr>
          <w:rFonts w:ascii="Arial" w:hAnsi="Arial" w:cs="Arial"/>
          <w:sz w:val="24"/>
          <w:lang w:val="it-IT"/>
        </w:rPr>
        <w:t>.</w:t>
      </w:r>
      <w:r>
        <w:rPr>
          <w:rFonts w:ascii="Arial" w:hAnsi="Arial" w:cs="Arial"/>
          <w:sz w:val="24"/>
          <w:lang w:val="it-IT"/>
        </w:rPr>
        <w:t xml:space="preserve"> </w:t>
      </w:r>
      <w:r w:rsidRPr="00A007AE">
        <w:rPr>
          <w:rFonts w:ascii="Arial" w:hAnsi="Arial" w:cs="Arial"/>
          <w:sz w:val="24"/>
          <w:lang w:val="it-IT"/>
        </w:rPr>
        <w:t>È previsto un intervento economico di € 500,00 per ogni parto trigemellare e € 90,00 per ciascun figlio minorenne</w:t>
      </w:r>
      <w:r w:rsidR="00E4167E" w:rsidRPr="00A007AE">
        <w:rPr>
          <w:rFonts w:ascii="Arial" w:hAnsi="Arial" w:cs="Arial"/>
          <w:sz w:val="24"/>
          <w:lang w:val="it-IT"/>
        </w:rPr>
        <w:t>.</w:t>
      </w:r>
    </w:p>
    <w:p w14:paraId="355E18DC" w14:textId="4C2E1A48" w:rsidR="00A007AE" w:rsidRPr="00DC7555" w:rsidRDefault="00556DCE" w:rsidP="00DC7555">
      <w:pPr>
        <w:spacing w:after="240"/>
        <w:rPr>
          <w:rFonts w:ascii="Arial" w:hAnsi="Arial" w:cs="Arial"/>
          <w:b/>
          <w:color w:val="0070C0"/>
          <w:sz w:val="24"/>
          <w:u w:val="single"/>
        </w:rPr>
      </w:pPr>
      <w:r>
        <w:rPr>
          <w:rFonts w:ascii="Arial" w:hAnsi="Arial" w:cs="Arial"/>
          <w:b/>
          <w:color w:val="0070C0"/>
          <w:sz w:val="24"/>
          <w:u w:val="single"/>
        </w:rPr>
        <w:t>PER MAGGIORE INFORMAZIONI FARE RIFERIMENTO AL</w:t>
      </w:r>
      <w:r w:rsidR="00A007AE" w:rsidRPr="00DC7555">
        <w:rPr>
          <w:rFonts w:ascii="Arial" w:hAnsi="Arial" w:cs="Arial"/>
          <w:b/>
          <w:color w:val="0070C0"/>
          <w:sz w:val="24"/>
          <w:u w:val="single"/>
        </w:rPr>
        <w:t>L’AVVISO</w:t>
      </w:r>
      <w:r w:rsidR="00DC7555" w:rsidRPr="00DC7555">
        <w:rPr>
          <w:rFonts w:ascii="Arial" w:hAnsi="Arial" w:cs="Arial"/>
          <w:b/>
          <w:color w:val="0070C0"/>
          <w:sz w:val="24"/>
          <w:u w:val="single"/>
        </w:rPr>
        <w:t xml:space="preserve"> ALLEGATO.</w:t>
      </w:r>
    </w:p>
    <w:p w14:paraId="437BFD8B" w14:textId="77777777" w:rsidR="00556DCE" w:rsidRPr="009E6218" w:rsidRDefault="00556DCE" w:rsidP="00556DCE">
      <w:pPr>
        <w:rPr>
          <w:rFonts w:ascii="Arial" w:hAnsi="Arial" w:cs="Arial"/>
          <w:b/>
          <w:color w:val="FF0000"/>
          <w:sz w:val="24"/>
          <w:lang w:val="it-IT"/>
        </w:rPr>
      </w:pPr>
      <w:r>
        <w:rPr>
          <w:rFonts w:ascii="Arial" w:hAnsi="Arial" w:cs="Arial"/>
          <w:b/>
          <w:color w:val="FF0000"/>
          <w:sz w:val="24"/>
          <w:lang w:val="it-IT"/>
        </w:rPr>
        <w:t>COME PRESENTARE DOMANDA</w:t>
      </w:r>
    </w:p>
    <w:p w14:paraId="06BAA1FB" w14:textId="77777777" w:rsidR="00556DCE" w:rsidRPr="00A71FB1" w:rsidRDefault="00556DCE" w:rsidP="00556DCE">
      <w:p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I</w:t>
      </w:r>
      <w:r w:rsidRPr="00A71FB1">
        <w:rPr>
          <w:rFonts w:ascii="Arial" w:hAnsi="Arial" w:cs="Arial"/>
          <w:sz w:val="24"/>
          <w:lang w:val="it-IT"/>
        </w:rPr>
        <w:t xml:space="preserve"> cittadini </w:t>
      </w:r>
      <w:r>
        <w:rPr>
          <w:rFonts w:ascii="Arial" w:hAnsi="Arial" w:cs="Arial"/>
          <w:sz w:val="24"/>
          <w:lang w:val="it-IT"/>
        </w:rPr>
        <w:t>per presentare domanda di contributo devono</w:t>
      </w:r>
      <w:r w:rsidRPr="00A71FB1">
        <w:rPr>
          <w:rFonts w:ascii="Arial" w:hAnsi="Arial" w:cs="Arial"/>
          <w:sz w:val="24"/>
          <w:lang w:val="it-IT"/>
        </w:rPr>
        <w:t xml:space="preserve"> accedere alla piattaforma "Sportello Famiglia online" al seguente link:</w:t>
      </w:r>
    </w:p>
    <w:p w14:paraId="5B82C993" w14:textId="224899E0" w:rsidR="00556DCE" w:rsidRDefault="00556DCE" w:rsidP="00556DCE">
      <w:pPr>
        <w:rPr>
          <w:rStyle w:val="Collegamentoipertestuale"/>
          <w:rFonts w:ascii="Arial" w:hAnsi="Arial" w:cs="Arial"/>
          <w:sz w:val="24"/>
          <w:lang w:val="it-IT"/>
        </w:rPr>
      </w:pPr>
      <w:hyperlink r:id="rId7" w:anchor="/servizi" w:history="1">
        <w:r w:rsidRPr="00EE3FD5">
          <w:rPr>
            <w:rStyle w:val="Collegamentoipertestuale"/>
            <w:rFonts w:ascii="Arial" w:hAnsi="Arial" w:cs="Arial"/>
            <w:sz w:val="24"/>
            <w:lang w:val="it-IT"/>
          </w:rPr>
          <w:t>https://cittadino-ambito-sociale-15-camposampierese.welfaregov.it/clesius/isee/#/servizi</w:t>
        </w:r>
      </w:hyperlink>
    </w:p>
    <w:p w14:paraId="5643DD12" w14:textId="77777777" w:rsidR="00556DCE" w:rsidRDefault="00556DCE" w:rsidP="00556DCE">
      <w:pPr>
        <w:rPr>
          <w:rFonts w:ascii="Arial" w:hAnsi="Arial" w:cs="Arial"/>
          <w:lang w:val="it-IT"/>
        </w:rPr>
      </w:pPr>
    </w:p>
    <w:p w14:paraId="0D513C52" w14:textId="59DF02FF" w:rsidR="00A007AE" w:rsidRPr="00C515C4" w:rsidRDefault="00A007AE" w:rsidP="00A007AE">
      <w:pPr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L’elenco completo dei beneficiari verrà redatto dalla Federazione dei Comuni del Camposampierese, quale capofila dell'Ambito territoriale sociale VEN_15, alla luce delle domande presentate e validate dai singoli Comuni dell’Ambito medesimo, nel rispetto di quanto stabilito nell’Allegato A della D.G.R. n.1462 del 25/10/2021. </w:t>
      </w:r>
    </w:p>
    <w:p w14:paraId="0083BAE2" w14:textId="77777777" w:rsidR="00A007AE" w:rsidRPr="00C515C4" w:rsidRDefault="00A007AE" w:rsidP="00A007AE">
      <w:pPr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Le somme verranno erogate fino ad esaurimento del fondo assegnato all’Ambito territoriale sociale.</w:t>
      </w:r>
    </w:p>
    <w:p w14:paraId="4AC65431" w14:textId="77777777" w:rsidR="00A71FB1" w:rsidRDefault="00A71FB1" w:rsidP="00FE5499">
      <w:pPr>
        <w:rPr>
          <w:rFonts w:ascii="Arial" w:hAnsi="Arial" w:cs="Arial"/>
          <w:sz w:val="24"/>
          <w:lang w:val="it-IT"/>
        </w:rPr>
      </w:pPr>
    </w:p>
    <w:p w14:paraId="3598C141" w14:textId="77777777" w:rsidR="00A007AE" w:rsidRPr="00E4167E" w:rsidRDefault="00A007AE" w:rsidP="00A007AE">
      <w:pPr>
        <w:rPr>
          <w:rFonts w:ascii="Arial" w:hAnsi="Arial" w:cs="Arial"/>
          <w:b/>
          <w:color w:val="FF0000"/>
          <w:sz w:val="24"/>
          <w:lang w:val="it-IT"/>
        </w:rPr>
      </w:pPr>
      <w:bookmarkStart w:id="0" w:name="_GoBack"/>
      <w:r w:rsidRPr="00E4167E">
        <w:rPr>
          <w:rFonts w:ascii="Arial" w:hAnsi="Arial" w:cs="Arial"/>
          <w:b/>
          <w:color w:val="FF0000"/>
          <w:sz w:val="24"/>
          <w:lang w:val="it-IT"/>
        </w:rPr>
        <w:t>APERTURA DE</w:t>
      </w:r>
      <w:r>
        <w:rPr>
          <w:rFonts w:ascii="Arial" w:hAnsi="Arial" w:cs="Arial"/>
          <w:b/>
          <w:color w:val="FF0000"/>
          <w:sz w:val="24"/>
          <w:lang w:val="it-IT"/>
        </w:rPr>
        <w:t>L</w:t>
      </w:r>
      <w:r w:rsidRPr="00E4167E">
        <w:rPr>
          <w:rFonts w:ascii="Arial" w:hAnsi="Arial" w:cs="Arial"/>
          <w:b/>
          <w:color w:val="FF0000"/>
          <w:sz w:val="24"/>
          <w:lang w:val="it-IT"/>
        </w:rPr>
        <w:t xml:space="preserve"> BAND</w:t>
      </w:r>
      <w:r>
        <w:rPr>
          <w:rFonts w:ascii="Arial" w:hAnsi="Arial" w:cs="Arial"/>
          <w:b/>
          <w:color w:val="FF0000"/>
          <w:sz w:val="24"/>
          <w:lang w:val="it-IT"/>
        </w:rPr>
        <w:t>O</w:t>
      </w:r>
    </w:p>
    <w:bookmarkEnd w:id="0"/>
    <w:p w14:paraId="403AB234" w14:textId="77777777" w:rsidR="00A007AE" w:rsidRPr="00C515C4" w:rsidRDefault="00A007AE" w:rsidP="00A007AE">
      <w:pPr>
        <w:spacing w:after="240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Le domande possono essere presentate </w:t>
      </w:r>
      <w:r w:rsidRPr="00C515C4">
        <w:rPr>
          <w:rFonts w:ascii="Arial" w:hAnsi="Arial" w:cs="Arial"/>
          <w:b/>
          <w:lang w:val="it-IT"/>
        </w:rPr>
        <w:t>dalle 9:00 di lunedì 23 maggio 2022.</w:t>
      </w:r>
    </w:p>
    <w:p w14:paraId="26D35BB2" w14:textId="77777777" w:rsidR="00A007AE" w:rsidRDefault="00A007AE" w:rsidP="00A007AE">
      <w:pPr>
        <w:rPr>
          <w:rFonts w:ascii="Arial" w:hAnsi="Arial" w:cs="Arial"/>
          <w:b/>
          <w:color w:val="FF0000"/>
          <w:sz w:val="24"/>
          <w:lang w:val="it-IT"/>
        </w:rPr>
      </w:pPr>
      <w:r w:rsidRPr="00E4167E">
        <w:rPr>
          <w:rFonts w:ascii="Arial" w:hAnsi="Arial" w:cs="Arial"/>
          <w:b/>
          <w:color w:val="FF0000"/>
          <w:sz w:val="24"/>
          <w:lang w:val="it-IT"/>
        </w:rPr>
        <w:t xml:space="preserve">SCADENZA DEL BANDO </w:t>
      </w:r>
    </w:p>
    <w:p w14:paraId="3CF7FBC9" w14:textId="103AC0E7" w:rsidR="00FE5499" w:rsidRPr="00DC7555" w:rsidRDefault="00A007AE" w:rsidP="00DC7555">
      <w:pPr>
        <w:spacing w:after="240"/>
        <w:rPr>
          <w:rFonts w:ascii="Arial" w:hAnsi="Arial" w:cs="Arial"/>
          <w:b/>
          <w:lang w:val="it-IT"/>
        </w:rPr>
      </w:pPr>
      <w:r w:rsidRPr="00C515C4">
        <w:rPr>
          <w:rFonts w:ascii="Arial" w:hAnsi="Arial" w:cs="Arial"/>
          <w:lang w:val="it-IT"/>
        </w:rPr>
        <w:t>Termine perentorio per presentare le domande di contributo</w:t>
      </w:r>
      <w:r w:rsidRPr="00C515C4">
        <w:rPr>
          <w:rFonts w:ascii="Arial" w:hAnsi="Arial" w:cs="Arial"/>
          <w:b/>
          <w:lang w:val="it-IT"/>
        </w:rPr>
        <w:t xml:space="preserve"> </w:t>
      </w:r>
      <w:r w:rsidR="00FD40C0">
        <w:rPr>
          <w:rFonts w:ascii="Arial" w:hAnsi="Arial" w:cs="Arial"/>
          <w:b/>
          <w:lang w:val="it-IT"/>
        </w:rPr>
        <w:t xml:space="preserve">le </w:t>
      </w:r>
      <w:r w:rsidRPr="00C515C4">
        <w:rPr>
          <w:rFonts w:ascii="Arial" w:hAnsi="Arial" w:cs="Arial"/>
          <w:b/>
          <w:lang w:val="it-IT"/>
        </w:rPr>
        <w:t>24:00 di domenica 14 agosto 2022.</w:t>
      </w:r>
    </w:p>
    <w:sectPr w:rsidR="00FE5499" w:rsidRPr="00DC7555" w:rsidSect="00237BAA">
      <w:headerReference w:type="default" r:id="rId8"/>
      <w:footerReference w:type="default" r:id="rId9"/>
      <w:pgSz w:w="11906" w:h="16838"/>
      <w:pgMar w:top="680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57E87" w14:textId="77777777" w:rsidR="000F1899" w:rsidRDefault="000F1899" w:rsidP="001C28CD">
      <w:pPr>
        <w:spacing w:line="240" w:lineRule="auto"/>
      </w:pPr>
      <w:r>
        <w:separator/>
      </w:r>
    </w:p>
  </w:endnote>
  <w:endnote w:type="continuationSeparator" w:id="0">
    <w:p w14:paraId="68E36C86" w14:textId="77777777" w:rsidR="000F1899" w:rsidRDefault="000F1899" w:rsidP="001C2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1"/>
      <w:gridCol w:w="2483"/>
      <w:gridCol w:w="4104"/>
    </w:tblGrid>
    <w:tr w:rsidR="00237BAA" w:rsidRPr="00237BAA" w14:paraId="4049243D" w14:textId="77777777" w:rsidTr="00237BAA">
      <w:tc>
        <w:tcPr>
          <w:tcW w:w="3041" w:type="dxa"/>
        </w:tcPr>
        <w:p w14:paraId="21BA6CB6" w14:textId="77777777" w:rsidR="00237BAA" w:rsidRPr="004F6E5C" w:rsidRDefault="00237BAA" w:rsidP="00237BAA">
          <w:pPr>
            <w:spacing w:line="240" w:lineRule="auto"/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</w:pPr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>Federazioni dei Comuni</w:t>
          </w:r>
        </w:p>
        <w:p w14:paraId="07E94482" w14:textId="77777777" w:rsidR="00237BAA" w:rsidRPr="004F6E5C" w:rsidRDefault="00237BAA" w:rsidP="00237BAA">
          <w:pPr>
            <w:spacing w:line="240" w:lineRule="auto"/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</w:pPr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>del Camposampierese</w:t>
          </w:r>
        </w:p>
        <w:p w14:paraId="1AF5E028" w14:textId="77777777" w:rsidR="00237BAA" w:rsidRPr="004F6E5C" w:rsidRDefault="00237BAA" w:rsidP="00237BAA">
          <w:pPr>
            <w:spacing w:line="240" w:lineRule="auto"/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</w:pPr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>CAPOFILA AMBITO</w:t>
          </w:r>
        </w:p>
        <w:p w14:paraId="65A52975" w14:textId="77777777" w:rsidR="00237BAA" w:rsidRPr="004F6E5C" w:rsidRDefault="00237BAA" w:rsidP="00237BAA">
          <w:pPr>
            <w:spacing w:line="240" w:lineRule="auto"/>
            <w:rPr>
              <w:rFonts w:asciiTheme="minorHAnsi" w:hAnsiTheme="minorHAnsi"/>
              <w:color w:val="002060"/>
              <w:sz w:val="18"/>
              <w:szCs w:val="18"/>
              <w:lang w:val="it-IT"/>
            </w:rPr>
          </w:pPr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>SOCIALE VEN. 15</w:t>
          </w:r>
        </w:p>
      </w:tc>
      <w:tc>
        <w:tcPr>
          <w:tcW w:w="2483" w:type="dxa"/>
        </w:tcPr>
        <w:p w14:paraId="0C345FEC" w14:textId="77777777" w:rsidR="00237BAA" w:rsidRPr="004F6E5C" w:rsidRDefault="00237BAA" w:rsidP="00237BAA">
          <w:pPr>
            <w:spacing w:line="240" w:lineRule="auto"/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</w:pPr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>Direzione Generale</w:t>
          </w:r>
        </w:p>
        <w:p w14:paraId="5050A239" w14:textId="77777777" w:rsidR="00237BAA" w:rsidRPr="004F6E5C" w:rsidRDefault="00237BAA" w:rsidP="00237BAA">
          <w:pPr>
            <w:spacing w:line="240" w:lineRule="auto"/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</w:pPr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 xml:space="preserve">Villa </w:t>
          </w:r>
          <w:proofErr w:type="spellStart"/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>Querini</w:t>
          </w:r>
          <w:proofErr w:type="spellEnd"/>
        </w:p>
        <w:p w14:paraId="406C351B" w14:textId="77777777" w:rsidR="00237BAA" w:rsidRPr="004F6E5C" w:rsidRDefault="00237BAA" w:rsidP="00237BAA">
          <w:pPr>
            <w:spacing w:line="240" w:lineRule="auto"/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</w:pPr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>via Cordenons 17</w:t>
          </w:r>
        </w:p>
        <w:p w14:paraId="123E22D4" w14:textId="77777777" w:rsidR="00237BAA" w:rsidRPr="004F6E5C" w:rsidRDefault="00237BAA" w:rsidP="00237BAA">
          <w:pPr>
            <w:spacing w:line="240" w:lineRule="auto"/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</w:pPr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>35012 Camposampiero</w:t>
          </w:r>
        </w:p>
      </w:tc>
      <w:tc>
        <w:tcPr>
          <w:tcW w:w="4104" w:type="dxa"/>
        </w:tcPr>
        <w:p w14:paraId="74CAE692" w14:textId="77777777" w:rsidR="00237BAA" w:rsidRPr="004F6E5C" w:rsidRDefault="00237BAA" w:rsidP="00237BAA">
          <w:pPr>
            <w:spacing w:line="240" w:lineRule="auto"/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</w:pPr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>T +39 049.9315616</w:t>
          </w:r>
        </w:p>
        <w:p w14:paraId="26FC5ACA" w14:textId="77777777" w:rsidR="00237BAA" w:rsidRPr="004F6E5C" w:rsidRDefault="00237BAA" w:rsidP="00237BAA">
          <w:pPr>
            <w:spacing w:line="240" w:lineRule="auto"/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</w:pPr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>Email ambitosociale15@fcc.veneto.it</w:t>
          </w:r>
        </w:p>
        <w:p w14:paraId="3A33B2A7" w14:textId="77777777" w:rsidR="00237BAA" w:rsidRPr="004F6E5C" w:rsidRDefault="00237BAA" w:rsidP="00237BAA">
          <w:pPr>
            <w:spacing w:line="240" w:lineRule="auto"/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</w:pPr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 xml:space="preserve">PEC </w:t>
          </w:r>
          <w:proofErr w:type="spellStart"/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>amministrazione.unionecamposampierese.pd</w:t>
          </w:r>
          <w:proofErr w:type="spellEnd"/>
        </w:p>
        <w:p w14:paraId="6C597E24" w14:textId="77777777" w:rsidR="00237BAA" w:rsidRPr="004F6E5C" w:rsidRDefault="00237BAA" w:rsidP="00237BAA">
          <w:pPr>
            <w:spacing w:line="240" w:lineRule="auto"/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</w:pPr>
          <w:r w:rsidRPr="004F6E5C">
            <w:rPr>
              <w:rFonts w:asciiTheme="minorHAnsi" w:eastAsia="MS Mincho" w:hAnsiTheme="minorHAnsi"/>
              <w:color w:val="002060"/>
              <w:sz w:val="18"/>
              <w:szCs w:val="18"/>
              <w:lang w:val="it-IT"/>
            </w:rPr>
            <w:t>C F 92142960282</w:t>
          </w:r>
        </w:p>
      </w:tc>
    </w:tr>
  </w:tbl>
  <w:p w14:paraId="5100070F" w14:textId="77777777" w:rsidR="00237BAA" w:rsidRPr="00237BAA" w:rsidRDefault="00237BAA" w:rsidP="00237B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12FC3" w14:textId="77777777" w:rsidR="000F1899" w:rsidRDefault="000F1899" w:rsidP="001C28CD">
      <w:pPr>
        <w:spacing w:line="240" w:lineRule="auto"/>
      </w:pPr>
      <w:r>
        <w:separator/>
      </w:r>
    </w:p>
  </w:footnote>
  <w:footnote w:type="continuationSeparator" w:id="0">
    <w:p w14:paraId="353F6D91" w14:textId="77777777" w:rsidR="000F1899" w:rsidRDefault="000F1899" w:rsidP="001C2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6"/>
      <w:gridCol w:w="3166"/>
      <w:gridCol w:w="3166"/>
    </w:tblGrid>
    <w:tr w:rsidR="006D565D" w14:paraId="05F6D28B" w14:textId="77777777" w:rsidTr="006D565D">
      <w:tc>
        <w:tcPr>
          <w:tcW w:w="3166" w:type="dxa"/>
          <w:vAlign w:val="center"/>
        </w:tcPr>
        <w:p w14:paraId="2F29FCD1" w14:textId="77777777" w:rsidR="006D565D" w:rsidRDefault="006D565D" w:rsidP="001C28CD">
          <w:pPr>
            <w:spacing w:line="240" w:lineRule="auto"/>
            <w:ind w:left="1177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DB7D7FE" wp14:editId="40E62CD3">
                <wp:extent cx="550044" cy="562218"/>
                <wp:effectExtent l="0" t="0" r="254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297" cy="579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78D4AC13" w14:textId="77777777" w:rsidR="006D565D" w:rsidRDefault="006D565D" w:rsidP="001C28CD">
          <w:pPr>
            <w:spacing w:line="240" w:lineRule="auto"/>
            <w:ind w:left="1177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95276BD" wp14:editId="4BA21391">
                <wp:extent cx="1099810" cy="529738"/>
                <wp:effectExtent l="0" t="0" r="5715" b="381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845" cy="550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11DA400E" w14:textId="77777777" w:rsidR="006D565D" w:rsidRDefault="006D565D" w:rsidP="001C28CD">
          <w:pPr>
            <w:spacing w:line="240" w:lineRule="auto"/>
            <w:ind w:left="1177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3D57287" wp14:editId="4E975825">
                <wp:extent cx="493426" cy="589548"/>
                <wp:effectExtent l="0" t="0" r="1905" b="127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89" cy="608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D565D" w14:paraId="247FB4E0" w14:textId="77777777" w:rsidTr="006D565D">
      <w:tc>
        <w:tcPr>
          <w:tcW w:w="3166" w:type="dxa"/>
          <w:vAlign w:val="center"/>
        </w:tcPr>
        <w:p w14:paraId="68F7C814" w14:textId="77777777" w:rsidR="006D565D" w:rsidRPr="004F6E5C" w:rsidRDefault="006D565D" w:rsidP="00237BAA">
          <w:pPr>
            <w:spacing w:line="240" w:lineRule="auto"/>
            <w:ind w:left="1177"/>
            <w:jc w:val="center"/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</w:pPr>
          <w:proofErr w:type="spellStart"/>
          <w:r w:rsidRPr="004F6E5C"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  <w:t>Regione</w:t>
          </w:r>
          <w:proofErr w:type="spellEnd"/>
          <w:r w:rsidRPr="004F6E5C"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  <w:t xml:space="preserve"> del Veneto</w:t>
          </w:r>
        </w:p>
      </w:tc>
      <w:tc>
        <w:tcPr>
          <w:tcW w:w="3166" w:type="dxa"/>
          <w:vAlign w:val="center"/>
        </w:tcPr>
        <w:p w14:paraId="04C3A034" w14:textId="77777777" w:rsidR="006D565D" w:rsidRPr="004F6E5C" w:rsidRDefault="006D565D" w:rsidP="00237BAA">
          <w:pPr>
            <w:spacing w:line="240" w:lineRule="auto"/>
            <w:ind w:left="1177"/>
            <w:jc w:val="center"/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</w:pPr>
          <w:r w:rsidRPr="004F6E5C"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  <w:t>Comitato dei Sindaci ex U.L.S.S. n. 15</w:t>
          </w:r>
        </w:p>
        <w:p w14:paraId="5FE5A4CF" w14:textId="77777777" w:rsidR="006D565D" w:rsidRPr="004F6E5C" w:rsidRDefault="006D565D" w:rsidP="00237BAA">
          <w:pPr>
            <w:spacing w:line="240" w:lineRule="auto"/>
            <w:ind w:left="1177"/>
            <w:jc w:val="center"/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</w:pPr>
          <w:r w:rsidRPr="004F6E5C"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  <w:t>Distretto Alta Padovana</w:t>
          </w:r>
        </w:p>
      </w:tc>
      <w:tc>
        <w:tcPr>
          <w:tcW w:w="3166" w:type="dxa"/>
          <w:vAlign w:val="center"/>
        </w:tcPr>
        <w:p w14:paraId="07F082B4" w14:textId="77777777" w:rsidR="006D565D" w:rsidRPr="004F6E5C" w:rsidRDefault="006D565D" w:rsidP="00237BAA">
          <w:pPr>
            <w:spacing w:line="240" w:lineRule="auto"/>
            <w:ind w:left="1177"/>
            <w:jc w:val="center"/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</w:pPr>
          <w:r w:rsidRPr="004F6E5C"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  <w:t>Federazione dei Comuni del Camposampierese</w:t>
          </w:r>
        </w:p>
      </w:tc>
    </w:tr>
  </w:tbl>
  <w:p w14:paraId="524AC52C" w14:textId="77777777" w:rsidR="001C28CD" w:rsidRPr="001C28CD" w:rsidRDefault="001C28CD" w:rsidP="00237B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0EDF"/>
    <w:multiLevelType w:val="hybridMultilevel"/>
    <w:tmpl w:val="BC7EBE3C"/>
    <w:lvl w:ilvl="0" w:tplc="CB10D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01C5"/>
    <w:multiLevelType w:val="hybridMultilevel"/>
    <w:tmpl w:val="85266988"/>
    <w:lvl w:ilvl="0" w:tplc="287A46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CD"/>
    <w:rsid w:val="00023395"/>
    <w:rsid w:val="000F1899"/>
    <w:rsid w:val="001C28CD"/>
    <w:rsid w:val="00237BAA"/>
    <w:rsid w:val="004F6E5C"/>
    <w:rsid w:val="00556DCE"/>
    <w:rsid w:val="006B460E"/>
    <w:rsid w:val="006D565D"/>
    <w:rsid w:val="009108F3"/>
    <w:rsid w:val="00964DE4"/>
    <w:rsid w:val="00A007AE"/>
    <w:rsid w:val="00A71FB1"/>
    <w:rsid w:val="00AA2620"/>
    <w:rsid w:val="00B64BD5"/>
    <w:rsid w:val="00C35FFB"/>
    <w:rsid w:val="00C914C2"/>
    <w:rsid w:val="00DC7555"/>
    <w:rsid w:val="00E4167E"/>
    <w:rsid w:val="00EA3A75"/>
    <w:rsid w:val="00EA6137"/>
    <w:rsid w:val="00FD40C0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E2CD9"/>
  <w15:chartTrackingRefBased/>
  <w15:docId w15:val="{63BFC008-D685-4BE8-99E1-D3997D1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28CD"/>
    <w:pPr>
      <w:spacing w:after="0" w:line="276" w:lineRule="auto"/>
      <w:jc w:val="both"/>
    </w:pPr>
    <w:rPr>
      <w:rFonts w:ascii="Times New Roman" w:eastAsia="Calibri" w:hAnsi="Times New Roman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28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8CD"/>
  </w:style>
  <w:style w:type="paragraph" w:styleId="Pidipagina">
    <w:name w:val="footer"/>
    <w:basedOn w:val="Normale"/>
    <w:link w:val="PidipaginaCarattere"/>
    <w:uiPriority w:val="99"/>
    <w:unhideWhenUsed/>
    <w:rsid w:val="001C28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8CD"/>
  </w:style>
  <w:style w:type="character" w:styleId="Collegamentoipertestuale">
    <w:name w:val="Hyperlink"/>
    <w:basedOn w:val="Carpredefinitoparagrafo"/>
    <w:uiPriority w:val="99"/>
    <w:unhideWhenUsed/>
    <w:rsid w:val="001C28CD"/>
    <w:rPr>
      <w:color w:val="0563C1" w:themeColor="hyperlink"/>
      <w:u w:val="single"/>
    </w:rPr>
  </w:style>
  <w:style w:type="character" w:customStyle="1" w:styleId="object">
    <w:name w:val="object"/>
    <w:rsid w:val="00237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E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E5C"/>
    <w:rPr>
      <w:rFonts w:ascii="Segoe UI" w:eastAsia="Calibri" w:hAnsi="Segoe UI" w:cs="Segoe UI"/>
      <w:sz w:val="18"/>
      <w:szCs w:val="18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FB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1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ttadino-ambito-sociale-15-camposampierese.welfaregov.it/clesius/is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Berto</dc:creator>
  <cp:keywords/>
  <dc:description/>
  <cp:lastModifiedBy>Carlo Bonsembiante</cp:lastModifiedBy>
  <cp:revision>6</cp:revision>
  <cp:lastPrinted>2022-05-11T15:13:00Z</cp:lastPrinted>
  <dcterms:created xsi:type="dcterms:W3CDTF">2022-05-11T08:34:00Z</dcterms:created>
  <dcterms:modified xsi:type="dcterms:W3CDTF">2022-05-11T16:50:00Z</dcterms:modified>
</cp:coreProperties>
</file>